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30D" w:rsidRDefault="000A330D" w:rsidP="000A330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обществознанию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10--11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классы </w:t>
      </w:r>
    </w:p>
    <w:p w:rsidR="000A330D" w:rsidRDefault="000A330D" w:rsidP="000A330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</w:p>
    <w:p w:rsidR="000A330D" w:rsidRDefault="000A330D" w:rsidP="000A330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0"/>
        <w:tblW w:w="0" w:type="auto"/>
        <w:tblInd w:w="0" w:type="dxa"/>
        <w:tblLook w:val="04A0"/>
      </w:tblPr>
      <w:tblGrid>
        <w:gridCol w:w="3256"/>
        <w:gridCol w:w="6089"/>
      </w:tblGrid>
      <w:tr w:rsidR="000A330D" w:rsidTr="000A330D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0A330D" w:rsidRDefault="000A3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Рабочая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 предмету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обществознание</w:t>
            </w:r>
          </w:p>
        </w:tc>
      </w:tr>
      <w:tr w:rsidR="000A330D" w:rsidTr="000A330D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0D" w:rsidRP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30D" w:rsidRDefault="000A330D" w:rsidP="000A330D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ШМО учителей химии, биологии, географии, истории и обществознания</w:t>
            </w:r>
          </w:p>
        </w:tc>
      </w:tr>
      <w:tr w:rsidR="000A330D" w:rsidTr="000A330D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Адресность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0A330D" w:rsidRDefault="000A3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10-11 классы</w:t>
            </w:r>
          </w:p>
        </w:tc>
      </w:tr>
      <w:tr w:rsidR="000A330D" w:rsidTr="000A330D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30D" w:rsidRPr="000A330D" w:rsidRDefault="000A330D">
            <w:pPr>
              <w:tabs>
                <w:tab w:val="left" w:pos="1136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0A330D">
              <w:rPr>
                <w:rFonts w:ascii="Times New Roman" w:hAnsi="Times New Roman" w:cs="Times New Roman"/>
              </w:rPr>
              <w:t xml:space="preserve">предметная линия учебников УМК под редакцией </w:t>
            </w:r>
            <w:r w:rsidRPr="000A33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Л. Н. Боголюбова</w:t>
            </w:r>
          </w:p>
        </w:tc>
      </w:tr>
      <w:tr w:rsidR="000A330D" w:rsidTr="000A330D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0A330D" w:rsidRDefault="000A3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0D" w:rsidRDefault="000A330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обществознанию для учащихся 10-11 классов составлена 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color w:val="000000"/>
              </w:rPr>
              <w:t>в</w:t>
            </w:r>
            <w:proofErr w:type="spellEnd"/>
            <w:proofErr w:type="gramEnd"/>
            <w:r>
              <w:rPr>
                <w:rFonts w:ascii="Times New Roman" w:eastAsiaTheme="minorHAnsi" w:hAnsi="Times New Roman" w:cs="Times New Roman"/>
                <w:color w:val="000000"/>
              </w:rPr>
              <w:t xml:space="preserve"> соответствии с требованиями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Федерального компонента Государственного стандарта среднего (полного) общего образования, на основе  примерной программы 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среднего (полного) общего образования по обществознанию</w:t>
            </w:r>
            <w:r>
              <w:rPr>
                <w:rFonts w:ascii="TimesNewRomanPS-BoldMT" w:eastAsiaTheme="minorHAnsi" w:hAnsi="TimesNewRomanPS-BoldMT" w:cs="TimesNewRomanPS-BoldMT"/>
                <w:bCs/>
                <w:sz w:val="24"/>
                <w:szCs w:val="24"/>
              </w:rPr>
              <w:t xml:space="preserve"> (базовый уровень)</w:t>
            </w:r>
            <w:r>
              <w:rPr>
                <w:sz w:val="24"/>
                <w:szCs w:val="24"/>
              </w:rPr>
              <w:t>,</w:t>
            </w:r>
            <w:r>
              <w:rPr>
                <w:rFonts w:ascii="Times New Roman" w:eastAsiaTheme="minorHAnsi" w:hAnsi="Times New Roman" w:cs="Times New Roman"/>
              </w:rPr>
              <w:t xml:space="preserve">с учетом авторской программы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 редакцией Л. Н. Боголюбова.</w:t>
            </w:r>
            <w:r>
              <w:rPr>
                <w:rFonts w:ascii="Times New Roman" w:hAnsi="Times New Roman" w:cs="Times New Roman"/>
              </w:rPr>
              <w:t xml:space="preserve"> 6-11 классы, Москва.: Просвещение, 2011 г</w:t>
            </w:r>
            <w:r>
              <w:rPr>
                <w:rFonts w:ascii="Times New Roman" w:eastAsiaTheme="minorHAnsi" w:hAnsi="Times New Roman" w:cs="Times New Roman"/>
              </w:rPr>
              <w:t>.</w:t>
            </w:r>
          </w:p>
          <w:p w:rsidR="000A330D" w:rsidRDefault="000A330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A330D" w:rsidTr="000A330D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0A330D" w:rsidRDefault="000A3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30D" w:rsidRDefault="000A330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развитие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личности в период ранней юности, ее духовно-нравственной, политической культуры,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      </w:r>
          </w:p>
          <w:p w:rsidR="000A330D" w:rsidRDefault="000A330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-воспитание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общероссийской идентичности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 ответственности,  толерантности, приверженности гуманистическим и демократическим ценностям, закрепленным в Конституции Российской Федерации;</w:t>
            </w:r>
          </w:p>
          <w:p w:rsidR="000A330D" w:rsidRDefault="000A330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освоение системы знаний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о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      </w:r>
          </w:p>
          <w:p w:rsidR="000A330D" w:rsidRDefault="000A330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овладение умениями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получать и критически осмысливать социальную  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      </w:r>
          </w:p>
          <w:p w:rsidR="000A330D" w:rsidRDefault="000A330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формирование опыта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применения полученных знаний и умений для решения типичных задач в области социальных  отношений;  гражданской и общественной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деятельности, межличностных отношений, отношений между людьми различных национальностей и вероисповеданий, в семейно-бытовой сфере.</w:t>
            </w:r>
          </w:p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A330D" w:rsidTr="000A330D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задачи</w:t>
            </w:r>
          </w:p>
          <w:p w:rsidR="000A330D" w:rsidRDefault="000A3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Задачами изучения курса «Обществознания» в средней школе являются: </w:t>
            </w:r>
          </w:p>
          <w:p w:rsidR="000A330D" w:rsidRDefault="000A3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продолжить 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 </w:t>
            </w:r>
          </w:p>
          <w:p w:rsidR="000A330D" w:rsidRDefault="000A3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продолжить воспитание общероссийской идентичности, гражданской ответственности, уважения к социальным нормам; приверженности  гуманистическим и демократическим ценностям, закрепленным в Конституции Российской Федерации; </w:t>
            </w:r>
          </w:p>
          <w:p w:rsidR="000A330D" w:rsidRDefault="000A3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продолжить 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      </w:r>
          </w:p>
          <w:p w:rsidR="000A330D" w:rsidRDefault="000A3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продолжить овладение умениями познавательной, коммуникативной, практической деятельности; </w:t>
            </w:r>
          </w:p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продолжение формирования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семейно-бытовых отношениях. </w:t>
            </w:r>
          </w:p>
        </w:tc>
      </w:tr>
      <w:tr w:rsidR="000A330D" w:rsidTr="000A330D">
        <w:trPr>
          <w:trHeight w:val="103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  <w:p w:rsidR="000A330D" w:rsidRDefault="000A3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года</w:t>
            </w:r>
          </w:p>
        </w:tc>
      </w:tr>
      <w:tr w:rsidR="000A330D" w:rsidTr="000A330D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 в неделю</w:t>
            </w:r>
          </w:p>
          <w:p w:rsidR="000A330D" w:rsidRDefault="000A3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10ласс-2  часа</w:t>
            </w:r>
          </w:p>
          <w:p w:rsidR="000A330D" w:rsidRDefault="000A330D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 класс-2 часа</w:t>
            </w:r>
          </w:p>
        </w:tc>
      </w:tr>
    </w:tbl>
    <w:p w:rsidR="000A330D" w:rsidRDefault="000A330D" w:rsidP="000A330D">
      <w:pPr>
        <w:spacing w:after="0" w:line="240" w:lineRule="auto"/>
      </w:pPr>
    </w:p>
    <w:p w:rsidR="000A330D" w:rsidRDefault="000A330D" w:rsidP="000A330D">
      <w:pPr>
        <w:spacing w:after="0" w:line="240" w:lineRule="auto"/>
      </w:pPr>
    </w:p>
    <w:p w:rsidR="000A330D" w:rsidRDefault="000A330D" w:rsidP="000A330D">
      <w:pPr>
        <w:spacing w:after="0" w:line="240" w:lineRule="auto"/>
      </w:pPr>
    </w:p>
    <w:p w:rsidR="000A330D" w:rsidRDefault="000A330D" w:rsidP="000A330D">
      <w:pPr>
        <w:spacing w:after="0" w:line="240" w:lineRule="auto"/>
      </w:pPr>
    </w:p>
    <w:sectPr w:rsidR="000A3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330D"/>
    <w:rsid w:val="000A3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semiHidden/>
    <w:unhideWhenUsed/>
    <w:rsid w:val="000A330D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0A330D"/>
  </w:style>
  <w:style w:type="character" w:styleId="a5">
    <w:name w:val="Subtle Emphasis"/>
    <w:basedOn w:val="a0"/>
    <w:uiPriority w:val="19"/>
    <w:qFormat/>
    <w:rsid w:val="000A330D"/>
    <w:rPr>
      <w:i/>
      <w:iCs/>
      <w:color w:val="404040" w:themeColor="text1" w:themeTint="BF"/>
    </w:rPr>
  </w:style>
  <w:style w:type="character" w:customStyle="1" w:styleId="c0">
    <w:name w:val="c0"/>
    <w:basedOn w:val="a0"/>
    <w:rsid w:val="000A330D"/>
  </w:style>
  <w:style w:type="character" w:customStyle="1" w:styleId="1">
    <w:name w:val="Основной текст Знак1"/>
    <w:link w:val="a3"/>
    <w:uiPriority w:val="99"/>
    <w:semiHidden/>
    <w:locked/>
    <w:rsid w:val="000A330D"/>
    <w:rPr>
      <w:rFonts w:ascii="Times New Roman" w:eastAsiaTheme="minorHAnsi" w:hAnsi="Times New Roman" w:cs="Times New Roman"/>
      <w:sz w:val="21"/>
      <w:szCs w:val="21"/>
      <w:shd w:val="clear" w:color="auto" w:fill="FFFFFF"/>
      <w:lang w:eastAsia="en-US"/>
    </w:rPr>
  </w:style>
  <w:style w:type="table" w:customStyle="1" w:styleId="10">
    <w:name w:val="Сетка таблицы1"/>
    <w:basedOn w:val="a1"/>
    <w:uiPriority w:val="59"/>
    <w:rsid w:val="000A330D"/>
    <w:pPr>
      <w:spacing w:after="0" w:line="240" w:lineRule="auto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3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581</Words>
  <Characters>3314</Characters>
  <Application>Microsoft Office Word</Application>
  <DocSecurity>0</DocSecurity>
  <Lines>27</Lines>
  <Paragraphs>7</Paragraphs>
  <ScaleCrop>false</ScaleCrop>
  <Company>Microsoft</Company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ЗДУВР</dc:creator>
  <cp:keywords/>
  <dc:description/>
  <cp:lastModifiedBy>ЗДУВР</cp:lastModifiedBy>
  <cp:revision>2</cp:revision>
  <dcterms:created xsi:type="dcterms:W3CDTF">2019-08-15T08:35:00Z</dcterms:created>
  <dcterms:modified xsi:type="dcterms:W3CDTF">2019-08-15T08:38:00Z</dcterms:modified>
</cp:coreProperties>
</file>